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B5D" w:rsidRPr="00CF1B5D" w:rsidRDefault="00CF1B5D" w:rsidP="00CF1B5D">
      <w:pPr>
        <w:spacing w:after="0"/>
        <w:jc w:val="right"/>
        <w:rPr>
          <w:b/>
          <w:sz w:val="24"/>
          <w:szCs w:val="24"/>
        </w:rPr>
      </w:pPr>
      <w:r w:rsidRPr="00CF1B5D">
        <w:rPr>
          <w:b/>
          <w:sz w:val="24"/>
          <w:szCs w:val="24"/>
        </w:rPr>
        <w:t>Утверждаю</w:t>
      </w:r>
    </w:p>
    <w:p w:rsidR="00CF1B5D" w:rsidRPr="00CF1B5D" w:rsidRDefault="00CF1B5D" w:rsidP="00CF1B5D">
      <w:pPr>
        <w:spacing w:after="0"/>
        <w:jc w:val="right"/>
        <w:rPr>
          <w:b/>
          <w:sz w:val="24"/>
          <w:szCs w:val="24"/>
        </w:rPr>
      </w:pPr>
      <w:r w:rsidRPr="00CF1B5D">
        <w:rPr>
          <w:b/>
          <w:sz w:val="24"/>
          <w:szCs w:val="24"/>
        </w:rPr>
        <w:t>Директор ГКОУ «КСШИ»</w:t>
      </w:r>
    </w:p>
    <w:p w:rsidR="00CF1B5D" w:rsidRPr="00CF1B5D" w:rsidRDefault="00CF1B5D" w:rsidP="00CF1B5D">
      <w:pPr>
        <w:spacing w:after="0"/>
        <w:jc w:val="right"/>
        <w:rPr>
          <w:b/>
          <w:sz w:val="24"/>
          <w:szCs w:val="24"/>
        </w:rPr>
      </w:pPr>
      <w:r w:rsidRPr="00CF1B5D">
        <w:rPr>
          <w:b/>
          <w:sz w:val="24"/>
          <w:szCs w:val="24"/>
        </w:rPr>
        <w:t>__________________Р.Х. Рамазанов</w:t>
      </w:r>
    </w:p>
    <w:p w:rsidR="00D00910" w:rsidRDefault="00D00910" w:rsidP="00CF1B5D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00910" w:rsidRDefault="00D00910" w:rsidP="00D0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910" w:rsidRDefault="00D00910" w:rsidP="00D0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00910" w:rsidRPr="00D00910" w:rsidRDefault="00D00910" w:rsidP="00D0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10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D00910" w:rsidRPr="00D00910" w:rsidRDefault="00D00910" w:rsidP="00D009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0910">
        <w:rPr>
          <w:rFonts w:ascii="Times New Roman" w:hAnsi="Times New Roman" w:cs="Times New Roman"/>
          <w:b/>
          <w:sz w:val="24"/>
          <w:szCs w:val="24"/>
        </w:rPr>
        <w:t>о режиме занятий обучающихся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1.1. Положение о режиме занятий обучающихся (далее - Положение) разработано в соответствии с Конвенцией ООН о правах ребёнка, Декларацией прав ребенка, Конституцией РФ от 12.12.1993 г., Федеральным Законом «Об основных гарантиях прав ребёнка в Российской Федерации» от 24.07.1998г. № 124-ФЗ (с изменениями от 20.07.2000 г. № 103-ФЗ), Федеральным законом «Об образовании в Российской Федерации», Санитарно-эпидемиологическими правилами СанПиН 2.4.2.2821-10 «Гигиенические требования к условиям обучения в общеобразовательных учреждениях», Уставом школы.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1.2. Настоящее Положение устанавливает режим занятий обучающихся. Режим занятий обучающихся действует в течение учебного года. Временное изменение режима занятий возможно только на основании приказа.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1.3. Настоящее положение регламентирует функционирование школы в период организации образовательного процесса, каникул, летнего отдыха и оздоровления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2. ЦЕЛИ И ЗАДАЧИ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2.1. Упорядочение учебно-воспитательного процесса в соответствие с нормативно-правовыми документами;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2.2.Обеспечение конституционных прав обучающихся на образование и </w:t>
      </w:r>
      <w:proofErr w:type="spellStart"/>
      <w:r w:rsidRPr="00D00910">
        <w:rPr>
          <w:rFonts w:ascii="Times New Roman" w:hAnsi="Times New Roman" w:cs="Times New Roman"/>
          <w:sz w:val="24"/>
          <w:szCs w:val="24"/>
        </w:rPr>
        <w:t>здоровьесбережение</w:t>
      </w:r>
      <w:proofErr w:type="spellEnd"/>
      <w:r w:rsidRPr="00D00910">
        <w:rPr>
          <w:rFonts w:ascii="Times New Roman" w:hAnsi="Times New Roman" w:cs="Times New Roman"/>
          <w:sz w:val="24"/>
          <w:szCs w:val="24"/>
        </w:rPr>
        <w:t>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 РЕЖИМ ЗАНЯТИЙ ОБУЧАЮЩИХСЯ ВО ВРЕМЯ ОРГАНИЗАЦИИ ОБРАЗОВАТЕЛЬНОГО ПРОЦЕССА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3.1. Организация образовательного </w:t>
      </w:r>
      <w:proofErr w:type="spellStart"/>
      <w:r w:rsidRPr="00D00910">
        <w:rPr>
          <w:rFonts w:ascii="Times New Roman" w:hAnsi="Times New Roman" w:cs="Times New Roman"/>
          <w:sz w:val="24"/>
          <w:szCs w:val="24"/>
        </w:rPr>
        <w:t>процессарегламентируется</w:t>
      </w:r>
      <w:proofErr w:type="spellEnd"/>
      <w:r w:rsidRPr="00D00910">
        <w:rPr>
          <w:rFonts w:ascii="Times New Roman" w:hAnsi="Times New Roman" w:cs="Times New Roman"/>
          <w:sz w:val="24"/>
          <w:szCs w:val="24"/>
        </w:rPr>
        <w:t xml:space="preserve"> учебным планом, календарным графиком, расписанием учебных занятий, элективных курсов, внеурочной деятельности, расписанием звонков.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3.2. Продолжительность учебного года: учебный год начинается 1 сентября. Продолжительность учебного года в 1 классе равна 33 недели, во 2-х – 11-х классах – 34 недели.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3.3.Регламентирование образовательного процесса: учебный год в 1-9 классах делится на четыре четверти, 10-11 классах на два полугодия.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составляет 30 календарных дней и регулируется ежегодно календарным графиком.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Для обучающихся 1 класса устанавливаются дополнительные каникулы в феврале месяце (7 календарных дней)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3.4. Регламентирование образовательного процесса на неделю: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0910">
        <w:rPr>
          <w:rFonts w:ascii="Times New Roman" w:hAnsi="Times New Roman" w:cs="Times New Roman"/>
          <w:sz w:val="24"/>
          <w:szCs w:val="24"/>
        </w:rPr>
        <w:t>продолжительность учебной рабочей недели: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5-ти дневная рабочая неделя в 1 – 4 классах;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6-ти дневная рабочая неделя в 5 – 11 классах.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 Регламентирование образовательного процесса на день: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3.5.1. Учебные занятия организуются в одну смену. Внеурочная деятельность, факультативные, индивидуально-групповые занятия, группы продленного дня и т. п. организуются после учебных занятий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3.5.2. Внеурочная деятельность, факультативные и индивидуально-групповые занятия организуется после учебных занятий с отведением времени на отдых.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3.5.3. Начало занятий в 9</w:t>
      </w:r>
      <w:r w:rsidRPr="00D00910">
        <w:rPr>
          <w:rFonts w:ascii="Times New Roman" w:hAnsi="Times New Roman" w:cs="Times New Roman"/>
          <w:sz w:val="24"/>
          <w:szCs w:val="24"/>
        </w:rPr>
        <w:t>.00.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3.5.4. Продолжительность урока: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45 минут – 2-11 классы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В 1 классе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п.10.10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3.5.5. 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п.10.12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3.5.6. Урок начинается по звонку.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Дежурство педагогов на переменах осуществляется в соответствии с графиком дежурств, установленным приказом директора.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3.5.7. На уроках проводятся физкультурные минутки и гимнастика для глаз в соответствии с Санитарно-эпидемиологическими правилами СанПиН 2.4.2.2821-10 «Гигиенические требования к условиям обучения в общественных учреждениях», п.10.17, приложения № 4,5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3.5.8. 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3.5.9. 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3.5.10. Педагогическим работникам категорически запрещается вести прием родителей во время учебных занятий.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3.5.11. Прием родителей (законных представителей) директором школы и заместителями директора осуществляется ежедневно с 16.00 до 17.00, в субботу с 8.00-14.00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3.5.12. Запрещается отпускать учеников с уроков на различные мероприятия (репетиции, соревнования). Участие в мероприятиях определяется приказом по школе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3.5.13. Запрещается удаление обучающихся из класса, моральное или физическое воздействие на обучающихся.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3.5.14.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3.6.Регламентация воспитательного процесса в школе: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3.6.1. Организация воспитательного процесса регламентируется расписанием работы группы продленного дня, внеурочной деятельности.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3.6.3. Работа педагогов дополнительного образования определяется расписанием, утвержденным директором школы.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3.6.4. График питания обучающихся утверждается директор</w:t>
      </w:r>
      <w:r>
        <w:rPr>
          <w:rFonts w:ascii="Times New Roman" w:hAnsi="Times New Roman" w:cs="Times New Roman"/>
          <w:sz w:val="24"/>
          <w:szCs w:val="24"/>
        </w:rPr>
        <w:t>ом школы. Классные руководители и  воспитатели</w:t>
      </w:r>
      <w:r w:rsidRPr="00D00910">
        <w:rPr>
          <w:rFonts w:ascii="Times New Roman" w:hAnsi="Times New Roman" w:cs="Times New Roman"/>
          <w:sz w:val="24"/>
          <w:szCs w:val="24"/>
        </w:rPr>
        <w:t xml:space="preserve"> сопровождают детей в столовую, присутствуют при приеме пищи детьми и обеспечивают порядок.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3.6.5. В группе продленного дня продолжительность прогулки для младших школьников определяется Санитарно-эпидемиологическими правилами СанПиН 2.4.2.2821-10 «Гигиенические требования к условиям обучения в общественных учреждениях», п.10.28, приложение № 6</w:t>
      </w:r>
    </w:p>
    <w:p w:rsidR="00CF1B5D" w:rsidRDefault="00CF1B5D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>3.7.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1B5D" w:rsidRDefault="00CF1B5D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1B5D" w:rsidRDefault="00CF1B5D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0910" w:rsidRPr="00D00910" w:rsidRDefault="00D00910" w:rsidP="00D009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091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D00910" w:rsidRPr="00D00910" w:rsidSect="00CF1B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0910"/>
    <w:rsid w:val="007E22D9"/>
    <w:rsid w:val="00CF1B5D"/>
    <w:rsid w:val="00D00910"/>
    <w:rsid w:val="00D8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EA3466-59E9-4A29-BCFC-194A4EBCA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08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0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3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2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0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7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2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7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5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862</Words>
  <Characters>4916</Characters>
  <Application>Microsoft Office Word</Application>
  <DocSecurity>0</DocSecurity>
  <Lines>40</Lines>
  <Paragraphs>11</Paragraphs>
  <ScaleCrop>false</ScaleCrop>
  <Company>Microsoft</Company>
  <LinksUpToDate>false</LinksUpToDate>
  <CharactersWithSpaces>5767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2014-02-11T09:46:00Z</dcterms:created>
  <dcterms:modified xsi:type="dcterms:W3CDTF">2017-10-11T05:27:00Z</dcterms:modified>
</cp:coreProperties>
</file>